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3E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  <w:r w:rsidRPr="00E60557">
        <w:rPr>
          <w:rFonts w:ascii="Arial" w:hAnsi="Arial" w:cs="Arial"/>
          <w:b/>
          <w:sz w:val="20"/>
          <w:szCs w:val="20"/>
        </w:rPr>
        <w:t xml:space="preserve">HEM: Extraordinary General Mandate 2020 </w:t>
      </w:r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03/09/2020</w:t>
      </w:r>
      <w:r w:rsidRPr="00E60557">
        <w:rPr>
          <w:rFonts w:ascii="Arial" w:hAnsi="Arial" w:cs="Arial"/>
          <w:sz w:val="20"/>
          <w:szCs w:val="20"/>
        </w:rPr>
        <w:t>, Hanoi Electro-mechanical Manufacturing Joint Stock Company</w:t>
      </w:r>
      <w:r>
        <w:rPr>
          <w:rFonts w:ascii="Arial" w:hAnsi="Arial" w:cs="Arial"/>
          <w:sz w:val="20"/>
          <w:szCs w:val="20"/>
        </w:rPr>
        <w:t xml:space="preserve"> 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submission of Board of Directors on dismissing member of Board of Directors (</w:t>
      </w:r>
      <w:r w:rsidRPr="00E60557">
        <w:rPr>
          <w:rFonts w:ascii="Arial" w:hAnsi="Arial" w:cs="Arial"/>
          <w:sz w:val="20"/>
          <w:szCs w:val="20"/>
        </w:rPr>
        <w:t>due to resignation</w:t>
      </w:r>
      <w:r>
        <w:rPr>
          <w:rFonts w:ascii="Arial" w:hAnsi="Arial" w:cs="Arial"/>
          <w:sz w:val="20"/>
          <w:szCs w:val="20"/>
        </w:rPr>
        <w:t>) and electing 01 member for Board of Directors term 2020-2025 as follows:</w:t>
      </w:r>
    </w:p>
    <w:p w:rsidR="00E60557" w:rsidRDefault="00E60557" w:rsidP="00E60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Dismissed Mr. Le Thanh Luong from Member of Board of Directors according to the </w:t>
      </w:r>
      <w:r w:rsidRPr="00E60557">
        <w:rPr>
          <w:rFonts w:ascii="Arial" w:hAnsi="Arial" w:cs="Arial"/>
          <w:sz w:val="20"/>
          <w:szCs w:val="20"/>
        </w:rPr>
        <w:t>resignation</w:t>
      </w:r>
      <w:r>
        <w:rPr>
          <w:rFonts w:ascii="Arial" w:hAnsi="Arial" w:cs="Arial"/>
          <w:sz w:val="20"/>
          <w:szCs w:val="20"/>
        </w:rPr>
        <w:t xml:space="preserve"> and the </w:t>
      </w:r>
      <w:r w:rsidRPr="00E60557">
        <w:rPr>
          <w:rFonts w:ascii="Arial" w:hAnsi="Arial" w:cs="Arial"/>
          <w:sz w:val="20"/>
          <w:szCs w:val="20"/>
        </w:rPr>
        <w:t>dismissal</w:t>
      </w:r>
      <w:r>
        <w:rPr>
          <w:rFonts w:ascii="Arial" w:hAnsi="Arial" w:cs="Arial"/>
          <w:sz w:val="20"/>
          <w:szCs w:val="20"/>
        </w:rPr>
        <w:t xml:space="preserve"> took effect from 03/09/2020.</w:t>
      </w:r>
    </w:p>
    <w:p w:rsidR="00E60557" w:rsidRDefault="00E60557" w:rsidP="00E60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Elected 01 member of Board of Directors term 2020-2025 based on the </w:t>
      </w:r>
      <w:r w:rsidRPr="00E60557">
        <w:rPr>
          <w:rFonts w:ascii="Arial" w:hAnsi="Arial" w:cs="Arial"/>
          <w:sz w:val="20"/>
          <w:szCs w:val="20"/>
        </w:rPr>
        <w:t xml:space="preserve">list of valid nominees and candidates to ensure the number of members of </w:t>
      </w:r>
      <w:r>
        <w:rPr>
          <w:rFonts w:ascii="Arial" w:hAnsi="Arial" w:cs="Arial"/>
          <w:sz w:val="20"/>
          <w:szCs w:val="20"/>
        </w:rPr>
        <w:t xml:space="preserve">Board of Directors </w:t>
      </w:r>
      <w:r w:rsidRPr="00E60557">
        <w:rPr>
          <w:rFonts w:ascii="Arial" w:hAnsi="Arial" w:cs="Arial"/>
          <w:sz w:val="20"/>
          <w:szCs w:val="20"/>
        </w:rPr>
        <w:t>as prescribed</w:t>
      </w:r>
      <w:r>
        <w:rPr>
          <w:rFonts w:ascii="Arial" w:hAnsi="Arial" w:cs="Arial"/>
          <w:sz w:val="20"/>
          <w:szCs w:val="20"/>
        </w:rPr>
        <w:t>.</w:t>
      </w:r>
    </w:p>
    <w:p w:rsidR="00E60557" w:rsidRDefault="00E60557" w:rsidP="00E605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According to the electing result, the </w:t>
      </w:r>
      <w:r w:rsidRPr="00E60557">
        <w:rPr>
          <w:rFonts w:ascii="Arial" w:hAnsi="Arial" w:cs="Arial"/>
          <w:sz w:val="20"/>
          <w:szCs w:val="20"/>
        </w:rPr>
        <w:t>elected</w:t>
      </w:r>
      <w:r>
        <w:rPr>
          <w:rFonts w:ascii="Arial" w:hAnsi="Arial" w:cs="Arial"/>
          <w:sz w:val="20"/>
          <w:szCs w:val="20"/>
        </w:rPr>
        <w:t xml:space="preserve"> candidate as Member of Board of Directors term 2020-2025</w:t>
      </w:r>
      <w:r w:rsidR="00736FD0">
        <w:rPr>
          <w:rFonts w:ascii="Arial" w:hAnsi="Arial" w:cs="Arial"/>
          <w:sz w:val="20"/>
          <w:szCs w:val="20"/>
        </w:rPr>
        <w:t xml:space="preserve"> is Mr. Nguyen Trong Trung, Id No. 001082027882.</w:t>
      </w:r>
    </w:p>
    <w:p w:rsidR="00736FD0" w:rsidRDefault="00736FD0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This Mandate took effect from the date of signature.</w:t>
      </w:r>
    </w:p>
    <w:p w:rsidR="00736FD0" w:rsidRPr="00736FD0" w:rsidRDefault="00736FD0" w:rsidP="00736F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Board of Directors, Executive Board and connected parts and person have responsibility to perform this Mandate.</w:t>
      </w:r>
    </w:p>
    <w:sectPr w:rsidR="00736FD0" w:rsidRPr="00736FD0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0C55"/>
    <w:multiLevelType w:val="hybridMultilevel"/>
    <w:tmpl w:val="B9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60557"/>
    <w:rsid w:val="0059563E"/>
    <w:rsid w:val="00736FD0"/>
    <w:rsid w:val="00E60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2020-09-05T01:51:00Z</dcterms:created>
  <dcterms:modified xsi:type="dcterms:W3CDTF">2020-09-05T02:05:00Z</dcterms:modified>
</cp:coreProperties>
</file>